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2AE8" w14:textId="77777777" w:rsidR="00A56173" w:rsidRDefault="00A56173" w:rsidP="00A56173">
      <w:pPr>
        <w:pageBreakBefore/>
        <w:jc w:val="center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 xml:space="preserve">3  </w:t>
      </w:r>
      <w:r>
        <w:rPr>
          <w:rFonts w:hint="eastAsia"/>
          <w:b/>
          <w:sz w:val="24"/>
        </w:rPr>
        <w:t>技术开发合同认定材料：财务预算清单</w:t>
      </w:r>
    </w:p>
    <w:tbl>
      <w:tblPr>
        <w:tblpPr w:leftFromText="180" w:rightFromText="180" w:vertAnchor="page" w:horzAnchor="margin" w:tblpX="-351" w:tblpY="1915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1418"/>
        <w:gridCol w:w="105"/>
        <w:gridCol w:w="4738"/>
      </w:tblGrid>
      <w:tr w:rsidR="00A56173" w14:paraId="1987DE11" w14:textId="77777777" w:rsidTr="005D604E">
        <w:trPr>
          <w:trHeight w:val="297"/>
        </w:trPr>
        <w:tc>
          <w:tcPr>
            <w:tcW w:w="9346" w:type="dxa"/>
            <w:gridSpan w:val="5"/>
            <w:vAlign w:val="center"/>
          </w:tcPr>
          <w:p w14:paraId="5A3AB6E9" w14:textId="77777777" w:rsidR="00A56173" w:rsidRPr="00BD4BBD" w:rsidRDefault="00A56173" w:rsidP="005D604E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项目名称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</w:tr>
      <w:tr w:rsidR="00A56173" w14:paraId="38630C0F" w14:textId="77777777" w:rsidTr="005D604E">
        <w:tc>
          <w:tcPr>
            <w:tcW w:w="4608" w:type="dxa"/>
            <w:gridSpan w:val="4"/>
          </w:tcPr>
          <w:p w14:paraId="0C5EE85A" w14:textId="77777777" w:rsidR="00A56173" w:rsidRPr="00BD4BBD" w:rsidRDefault="00A56173" w:rsidP="005D604E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甲方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  <w:tc>
          <w:tcPr>
            <w:tcW w:w="4738" w:type="dxa"/>
          </w:tcPr>
          <w:p w14:paraId="300484AF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乙方</w:t>
            </w:r>
            <w:r>
              <w:rPr>
                <w:rFonts w:hint="eastAsia"/>
                <w:szCs w:val="21"/>
              </w:rPr>
              <w:t>：中山大学</w:t>
            </w:r>
          </w:p>
        </w:tc>
      </w:tr>
      <w:tr w:rsidR="00A56173" w14:paraId="07324653" w14:textId="77777777" w:rsidTr="005D604E">
        <w:tc>
          <w:tcPr>
            <w:tcW w:w="9346" w:type="dxa"/>
            <w:gridSpan w:val="5"/>
          </w:tcPr>
          <w:p w14:paraId="4AD27729" w14:textId="77777777" w:rsidR="00A56173" w:rsidRDefault="00A56173" w:rsidP="005D60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</w:tr>
      <w:tr w:rsidR="00A56173" w14:paraId="2E5D2B1E" w14:textId="77777777" w:rsidTr="005D604E">
        <w:tc>
          <w:tcPr>
            <w:tcW w:w="9346" w:type="dxa"/>
            <w:gridSpan w:val="5"/>
          </w:tcPr>
          <w:p w14:paraId="2EC09D3E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一、开发费用</w:t>
            </w:r>
          </w:p>
        </w:tc>
      </w:tr>
      <w:tr w:rsidR="00A56173" w14:paraId="2D2968E9" w14:textId="77777777" w:rsidTr="005D604E">
        <w:tc>
          <w:tcPr>
            <w:tcW w:w="648" w:type="dxa"/>
          </w:tcPr>
          <w:p w14:paraId="474BDE56" w14:textId="77777777" w:rsidR="00A56173" w:rsidRDefault="00A56173" w:rsidP="005D60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14:paraId="449D6B2C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14:paraId="66256055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14:paraId="42ED858E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A56173" w:rsidRPr="00F149E4" w14:paraId="251DBECC" w14:textId="77777777" w:rsidTr="005D604E">
        <w:tc>
          <w:tcPr>
            <w:tcW w:w="648" w:type="dxa"/>
          </w:tcPr>
          <w:p w14:paraId="28AA81B2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14:paraId="303E5558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科研业务费</w:t>
            </w:r>
          </w:p>
        </w:tc>
        <w:tc>
          <w:tcPr>
            <w:tcW w:w="1418" w:type="dxa"/>
          </w:tcPr>
          <w:p w14:paraId="625CD5FA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 w14:paraId="1E89BCD3" w14:textId="77777777" w:rsidR="00A56173" w:rsidRPr="00F149E4" w:rsidRDefault="00A56173" w:rsidP="005D604E">
            <w:pPr>
              <w:rPr>
                <w:color w:val="FF0000"/>
                <w:szCs w:val="21"/>
              </w:rPr>
            </w:pPr>
            <w:r w:rsidRPr="002665E0">
              <w:rPr>
                <w:rFonts w:hint="eastAsia"/>
                <w:color w:val="FF0000"/>
                <w:szCs w:val="21"/>
              </w:rPr>
              <w:t>包括但不限于测试化验加工费、燃料动力费、差旅费、会议费、国际合作与交流费、出版</w:t>
            </w:r>
            <w:r w:rsidRPr="002665E0">
              <w:rPr>
                <w:rFonts w:hint="eastAsia"/>
                <w:color w:val="FF0000"/>
                <w:szCs w:val="21"/>
              </w:rPr>
              <w:t>/</w:t>
            </w:r>
            <w:r w:rsidRPr="002665E0">
              <w:rPr>
                <w:rFonts w:hint="eastAsia"/>
                <w:color w:val="FF0000"/>
                <w:szCs w:val="21"/>
              </w:rPr>
              <w:t>文献</w:t>
            </w:r>
            <w:r w:rsidRPr="002665E0">
              <w:rPr>
                <w:rFonts w:hint="eastAsia"/>
                <w:color w:val="FF0000"/>
                <w:szCs w:val="21"/>
              </w:rPr>
              <w:t>/</w:t>
            </w:r>
            <w:r w:rsidRPr="002665E0">
              <w:rPr>
                <w:rFonts w:hint="eastAsia"/>
                <w:color w:val="FF0000"/>
                <w:szCs w:val="21"/>
              </w:rPr>
              <w:t>信息传播</w:t>
            </w:r>
            <w:r w:rsidRPr="002665E0">
              <w:rPr>
                <w:rFonts w:hint="eastAsia"/>
                <w:color w:val="FF0000"/>
                <w:szCs w:val="21"/>
              </w:rPr>
              <w:t>/</w:t>
            </w:r>
            <w:r w:rsidRPr="002665E0">
              <w:rPr>
                <w:rFonts w:hint="eastAsia"/>
                <w:color w:val="FF0000"/>
                <w:szCs w:val="21"/>
              </w:rPr>
              <w:t>知识产权事务费、图书资料费、数据采集费、实验室改装费、项目作业施工费、委托服务费、专家咨询费、劳务费、税费、房产资源使用费、水电费、接待费、办公费等，不设立单项预算，由项目负责人统筹安排使用。</w:t>
            </w:r>
          </w:p>
        </w:tc>
      </w:tr>
      <w:tr w:rsidR="00A56173" w:rsidRPr="00F149E4" w14:paraId="253754FB" w14:textId="77777777" w:rsidTr="005D604E">
        <w:tc>
          <w:tcPr>
            <w:tcW w:w="648" w:type="dxa"/>
          </w:tcPr>
          <w:p w14:paraId="012D7147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14:paraId="475F6A1D" w14:textId="77777777" w:rsidR="00A56173" w:rsidRDefault="00A56173" w:rsidP="005D604E">
            <w:pPr>
              <w:rPr>
                <w:szCs w:val="21"/>
              </w:rPr>
            </w:pPr>
            <w:proofErr w:type="gramStart"/>
            <w:r w:rsidRPr="00F149E4">
              <w:rPr>
                <w:rFonts w:hint="eastAsia"/>
                <w:szCs w:val="21"/>
              </w:rPr>
              <w:t>外拨经费</w:t>
            </w:r>
            <w:proofErr w:type="gramEnd"/>
          </w:p>
        </w:tc>
        <w:tc>
          <w:tcPr>
            <w:tcW w:w="1418" w:type="dxa"/>
          </w:tcPr>
          <w:p w14:paraId="3276B2A7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 w14:paraId="0EB086FD" w14:textId="77777777" w:rsidR="00A56173" w:rsidRPr="00F149E4" w:rsidRDefault="00A56173" w:rsidP="005D604E">
            <w:pPr>
              <w:rPr>
                <w:color w:val="FF0000"/>
                <w:szCs w:val="21"/>
              </w:rPr>
            </w:pPr>
          </w:p>
        </w:tc>
      </w:tr>
      <w:tr w:rsidR="00A56173" w14:paraId="31F8C69C" w14:textId="77777777" w:rsidTr="005D604E">
        <w:tc>
          <w:tcPr>
            <w:tcW w:w="9346" w:type="dxa"/>
            <w:gridSpan w:val="5"/>
          </w:tcPr>
          <w:p w14:paraId="56C3D615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二、外购的设备、软件、实验材料</w:t>
            </w:r>
            <w:r w:rsidRPr="006B3A52"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A56173" w14:paraId="0C191F6E" w14:textId="77777777" w:rsidTr="005D604E">
        <w:tc>
          <w:tcPr>
            <w:tcW w:w="648" w:type="dxa"/>
          </w:tcPr>
          <w:p w14:paraId="2FE8267D" w14:textId="77777777" w:rsidR="00A56173" w:rsidRDefault="00A56173" w:rsidP="005D60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14:paraId="78195EC0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14:paraId="0054E7B0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14:paraId="5448E8D5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A56173" w14:paraId="5C083AD5" w14:textId="77777777" w:rsidTr="005D604E">
        <w:tc>
          <w:tcPr>
            <w:tcW w:w="648" w:type="dxa"/>
          </w:tcPr>
          <w:p w14:paraId="3AD77DFA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14:paraId="7808B071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1418" w:type="dxa"/>
          </w:tcPr>
          <w:p w14:paraId="0065C9FA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14:paraId="5C023716" w14:textId="77777777" w:rsidR="00A56173" w:rsidRPr="0069244A" w:rsidRDefault="00A56173" w:rsidP="005D604E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</w:t>
            </w:r>
            <w:proofErr w:type="gramStart"/>
            <w:r w:rsidRPr="0069244A">
              <w:rPr>
                <w:rFonts w:hint="eastAsia"/>
                <w:color w:val="FF0000"/>
                <w:szCs w:val="21"/>
              </w:rPr>
              <w:t>不</w:t>
            </w:r>
            <w:proofErr w:type="gramEnd"/>
            <w:r w:rsidRPr="0069244A">
              <w:rPr>
                <w:rFonts w:hint="eastAsia"/>
                <w:color w:val="FF0000"/>
                <w:szCs w:val="21"/>
              </w:rPr>
              <w:t>开支设备费，需有明确正当理由，请在备注中说明</w:t>
            </w:r>
          </w:p>
        </w:tc>
      </w:tr>
      <w:tr w:rsidR="00A56173" w14:paraId="0A02FD95" w14:textId="77777777" w:rsidTr="005D604E">
        <w:tc>
          <w:tcPr>
            <w:tcW w:w="648" w:type="dxa"/>
          </w:tcPr>
          <w:p w14:paraId="42C5DE90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14:paraId="3BF80458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418" w:type="dxa"/>
          </w:tcPr>
          <w:p w14:paraId="34CB6921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14:paraId="7A8CE390" w14:textId="77777777" w:rsidR="00A56173" w:rsidRPr="0069244A" w:rsidRDefault="00A56173" w:rsidP="005D604E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</w:t>
            </w:r>
            <w:proofErr w:type="gramStart"/>
            <w:r w:rsidRPr="0069244A">
              <w:rPr>
                <w:rFonts w:hint="eastAsia"/>
                <w:color w:val="FF0000"/>
                <w:szCs w:val="21"/>
              </w:rPr>
              <w:t>不</w:t>
            </w:r>
            <w:proofErr w:type="gramEnd"/>
            <w:r w:rsidRPr="0069244A">
              <w:rPr>
                <w:rFonts w:hint="eastAsia"/>
                <w:color w:val="FF0000"/>
                <w:szCs w:val="21"/>
              </w:rPr>
              <w:t>开支材料费，需有明确正当理由，请在备注中说明</w:t>
            </w:r>
          </w:p>
        </w:tc>
      </w:tr>
      <w:tr w:rsidR="00A56173" w14:paraId="7E0EFBB8" w14:textId="77777777" w:rsidTr="005D604E">
        <w:tc>
          <w:tcPr>
            <w:tcW w:w="9346" w:type="dxa"/>
            <w:gridSpan w:val="5"/>
          </w:tcPr>
          <w:p w14:paraId="2FC6F0C1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b/>
                <w:szCs w:val="21"/>
              </w:rPr>
              <w:t>人员费</w:t>
            </w:r>
          </w:p>
        </w:tc>
      </w:tr>
      <w:tr w:rsidR="00A56173" w14:paraId="77BB47E4" w14:textId="77777777" w:rsidTr="005D604E">
        <w:tc>
          <w:tcPr>
            <w:tcW w:w="648" w:type="dxa"/>
          </w:tcPr>
          <w:p w14:paraId="1FDBB95B" w14:textId="77777777" w:rsidR="00A56173" w:rsidRDefault="00A56173" w:rsidP="005D60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14:paraId="4B62A71C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14:paraId="22B1A8DA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14:paraId="14A77835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A56173" w14:paraId="1F37C364" w14:textId="77777777" w:rsidTr="005D604E">
        <w:tc>
          <w:tcPr>
            <w:tcW w:w="648" w:type="dxa"/>
          </w:tcPr>
          <w:p w14:paraId="66C1F055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14:paraId="392DEC7C" w14:textId="77777777" w:rsidR="00A56173" w:rsidRDefault="00A56173" w:rsidP="005D604E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绩效支出</w:t>
            </w:r>
          </w:p>
        </w:tc>
        <w:tc>
          <w:tcPr>
            <w:tcW w:w="1418" w:type="dxa"/>
          </w:tcPr>
          <w:p w14:paraId="31D61156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14:paraId="7C63E43C" w14:textId="77777777" w:rsidR="00A56173" w:rsidRDefault="00A56173" w:rsidP="005D604E">
            <w:pPr>
              <w:rPr>
                <w:szCs w:val="21"/>
              </w:rPr>
            </w:pPr>
          </w:p>
        </w:tc>
      </w:tr>
      <w:tr w:rsidR="00A56173" w14:paraId="3D0FC632" w14:textId="77777777" w:rsidTr="005D604E">
        <w:tc>
          <w:tcPr>
            <w:tcW w:w="9346" w:type="dxa"/>
            <w:gridSpan w:val="5"/>
          </w:tcPr>
          <w:p w14:paraId="394F94E4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四、管理费</w:t>
            </w:r>
          </w:p>
        </w:tc>
      </w:tr>
      <w:tr w:rsidR="00A56173" w14:paraId="7661AF66" w14:textId="77777777" w:rsidTr="005D604E">
        <w:tc>
          <w:tcPr>
            <w:tcW w:w="648" w:type="dxa"/>
          </w:tcPr>
          <w:p w14:paraId="21333E10" w14:textId="77777777" w:rsidR="00A56173" w:rsidRDefault="00A56173" w:rsidP="005D60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14:paraId="45E0B3BE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14:paraId="585C683F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14:paraId="6C182C20" w14:textId="77777777" w:rsidR="00A56173" w:rsidRDefault="00A56173" w:rsidP="005D60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A56173" w14:paraId="426D9858" w14:textId="77777777" w:rsidTr="005D604E">
        <w:tc>
          <w:tcPr>
            <w:tcW w:w="648" w:type="dxa"/>
          </w:tcPr>
          <w:p w14:paraId="1C92CBED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14:paraId="46A5FDEB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学校管理费</w:t>
            </w:r>
          </w:p>
        </w:tc>
        <w:tc>
          <w:tcPr>
            <w:tcW w:w="1418" w:type="dxa"/>
          </w:tcPr>
          <w:p w14:paraId="690AEA66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14:paraId="62CF3693" w14:textId="77777777" w:rsidR="00A56173" w:rsidRDefault="00A56173" w:rsidP="005D604E">
            <w:pPr>
              <w:rPr>
                <w:szCs w:val="21"/>
              </w:rPr>
            </w:pPr>
          </w:p>
        </w:tc>
      </w:tr>
      <w:tr w:rsidR="00A56173" w14:paraId="3FD9A346" w14:textId="77777777" w:rsidTr="005D604E">
        <w:tc>
          <w:tcPr>
            <w:tcW w:w="648" w:type="dxa"/>
          </w:tcPr>
          <w:p w14:paraId="017A33E0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14:paraId="4824CBED" w14:textId="77777777" w:rsidR="00A56173" w:rsidRDefault="00A56173" w:rsidP="005D60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学院管理费</w:t>
            </w:r>
          </w:p>
        </w:tc>
        <w:tc>
          <w:tcPr>
            <w:tcW w:w="1418" w:type="dxa"/>
          </w:tcPr>
          <w:p w14:paraId="46B01BBD" w14:textId="77777777" w:rsidR="00A56173" w:rsidRDefault="00A56173" w:rsidP="005D604E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14:paraId="6D250264" w14:textId="77777777" w:rsidR="00A56173" w:rsidRDefault="00A56173" w:rsidP="005D604E">
            <w:pPr>
              <w:rPr>
                <w:szCs w:val="21"/>
              </w:rPr>
            </w:pPr>
          </w:p>
        </w:tc>
      </w:tr>
      <w:tr w:rsidR="00A56173" w14:paraId="5654B77F" w14:textId="77777777" w:rsidTr="005D604E">
        <w:trPr>
          <w:trHeight w:val="231"/>
        </w:trPr>
        <w:tc>
          <w:tcPr>
            <w:tcW w:w="9346" w:type="dxa"/>
            <w:gridSpan w:val="5"/>
            <w:vAlign w:val="center"/>
          </w:tcPr>
          <w:p w14:paraId="1B599278" w14:textId="77777777" w:rsidR="00A56173" w:rsidRPr="00A70EAE" w:rsidRDefault="00A56173" w:rsidP="005D604E">
            <w:pPr>
              <w:rPr>
                <w:szCs w:val="21"/>
              </w:rPr>
            </w:pPr>
            <w:r w:rsidRPr="00A70EAE">
              <w:rPr>
                <w:rFonts w:hint="eastAsia"/>
                <w:b/>
                <w:szCs w:val="21"/>
              </w:rPr>
              <w:t>合同金额总计（万元）</w:t>
            </w:r>
            <w:r w:rsidRPr="00A70EAE">
              <w:rPr>
                <w:rFonts w:hint="eastAsia"/>
                <w:szCs w:val="21"/>
              </w:rPr>
              <w:t>：</w:t>
            </w:r>
            <w:r w:rsidRPr="00A70EAE">
              <w:rPr>
                <w:rFonts w:hint="eastAsia"/>
                <w:szCs w:val="21"/>
              </w:rPr>
              <w:t xml:space="preserve">                      </w:t>
            </w:r>
          </w:p>
        </w:tc>
      </w:tr>
    </w:tbl>
    <w:p w14:paraId="0B105BEE" w14:textId="77777777" w:rsidR="00A56173" w:rsidRDefault="00A56173" w:rsidP="00A56173">
      <w:pPr>
        <w:spacing w:line="360" w:lineRule="auto"/>
        <w:rPr>
          <w:szCs w:val="21"/>
        </w:rPr>
      </w:pPr>
      <w:r>
        <w:rPr>
          <w:rFonts w:hint="eastAsia"/>
          <w:szCs w:val="21"/>
        </w:rPr>
        <w:t>本人承诺以上填写内容实事求是、合理预估，并自行负责。</w:t>
      </w:r>
    </w:p>
    <w:p w14:paraId="0DA3764E" w14:textId="77777777" w:rsidR="00A56173" w:rsidRDefault="00A56173" w:rsidP="00A56173">
      <w:pPr>
        <w:spacing w:line="360" w:lineRule="auto"/>
        <w:rPr>
          <w:szCs w:val="21"/>
        </w:rPr>
      </w:pPr>
    </w:p>
    <w:p w14:paraId="52FE54B1" w14:textId="77777777" w:rsidR="00A56173" w:rsidRPr="00157604" w:rsidRDefault="00A56173" w:rsidP="00A56173">
      <w:pPr>
        <w:spacing w:line="360" w:lineRule="auto"/>
        <w:rPr>
          <w:szCs w:val="21"/>
        </w:rPr>
      </w:pPr>
    </w:p>
    <w:p w14:paraId="0203F9A6" w14:textId="77777777" w:rsidR="00A56173" w:rsidRDefault="00A56173" w:rsidP="00A56173"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项目负责人签名：</w:t>
      </w:r>
    </w:p>
    <w:p w14:paraId="6D8D05A2" w14:textId="77777777" w:rsidR="00A56173" w:rsidRDefault="00A56173" w:rsidP="00A5617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14:paraId="561DF7C3" w14:textId="77777777" w:rsidR="00A56173" w:rsidRDefault="00A56173" w:rsidP="00A56173">
      <w:pPr>
        <w:rPr>
          <w:b/>
          <w:sz w:val="24"/>
        </w:rPr>
      </w:pPr>
      <w:r>
        <w:rPr>
          <w:rFonts w:hint="eastAsia"/>
          <w:b/>
          <w:sz w:val="24"/>
        </w:rPr>
        <w:t>中山大学（盖章）：</w:t>
      </w:r>
      <w:r>
        <w:rPr>
          <w:rFonts w:hint="eastAsia"/>
          <w:b/>
          <w:sz w:val="24"/>
        </w:rPr>
        <w:t xml:space="preserve">                 </w:t>
      </w:r>
      <w:r>
        <w:rPr>
          <w:rFonts w:hint="eastAsia"/>
          <w:b/>
          <w:sz w:val="24"/>
        </w:rPr>
        <w:t>财务处（盖章）：</w:t>
      </w:r>
    </w:p>
    <w:p w14:paraId="56B6D193" w14:textId="77777777" w:rsidR="00A56173" w:rsidRDefault="00A56173" w:rsidP="00A56173">
      <w:pPr>
        <w:ind w:firstLine="420"/>
      </w:pPr>
    </w:p>
    <w:p w14:paraId="3E92D729" w14:textId="77777777" w:rsidR="00A56173" w:rsidRDefault="00A56173" w:rsidP="00A56173">
      <w:pPr>
        <w:ind w:firstLine="420"/>
      </w:pPr>
    </w:p>
    <w:p w14:paraId="225502CF" w14:textId="77777777" w:rsidR="00A5617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</w:p>
    <w:p w14:paraId="32597A8B" w14:textId="77777777" w:rsidR="00A5617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</w:p>
    <w:p w14:paraId="2DBEFAF1" w14:textId="77777777" w:rsidR="00A5617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</w:p>
    <w:p w14:paraId="12ADBE3B" w14:textId="77777777" w:rsidR="00A5617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</w:p>
    <w:p w14:paraId="2E678645" w14:textId="77777777" w:rsidR="00A56173" w:rsidRPr="00E9063A" w:rsidRDefault="00A56173" w:rsidP="00A56173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FF0000"/>
          <w:kern w:val="0"/>
          <w:szCs w:val="21"/>
        </w:rPr>
      </w:pPr>
      <w:r w:rsidRPr="00E9063A">
        <w:rPr>
          <w:rFonts w:ascii="Arial" w:hAnsi="Arial" w:cs="Arial" w:hint="eastAsia"/>
          <w:color w:val="FF0000"/>
          <w:kern w:val="0"/>
          <w:szCs w:val="21"/>
        </w:rPr>
        <w:t>（以下无须打印，仅供参阅）</w:t>
      </w:r>
    </w:p>
    <w:p w14:paraId="5496DEAE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第二十一条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技术开发合同的认定条件是：</w:t>
      </w:r>
    </w:p>
    <w:p w14:paraId="3AE99C57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proofErr w:type="gramStart"/>
      <w:r w:rsidRPr="005B4503">
        <w:rPr>
          <w:rFonts w:ascii="Arial" w:hAnsi="Arial" w:cs="Arial"/>
          <w:color w:val="333333"/>
          <w:kern w:val="0"/>
          <w:szCs w:val="21"/>
        </w:rPr>
        <w:t>一</w:t>
      </w:r>
      <w:proofErr w:type="gramEnd"/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有明确、具体的科学研究和技术开发目标；</w:t>
      </w:r>
    </w:p>
    <w:p w14:paraId="2F1F9B5C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二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合同标的为当事人在订立合同时尚未掌握的技术方案；</w:t>
      </w:r>
    </w:p>
    <w:p w14:paraId="6A97E585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三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研究开发工作及其预期成果有相应的技术创新内容。</w:t>
      </w:r>
    </w:p>
    <w:p w14:paraId="604D1BFF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第二十二条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单纯以揭示自然现象、规律和特征为目标的基础性研究项目所订立的合同，以及软科学研究项目所订立的合同，不予登记。</w:t>
      </w:r>
    </w:p>
    <w:p w14:paraId="0937E912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第二十三条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下列各项符合本规则第二十一条规定的，属于技术开发合同：</w:t>
      </w:r>
    </w:p>
    <w:p w14:paraId="40F50C70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proofErr w:type="gramStart"/>
      <w:r w:rsidRPr="005B4503">
        <w:rPr>
          <w:rFonts w:ascii="Arial" w:hAnsi="Arial" w:cs="Arial"/>
          <w:color w:val="333333"/>
          <w:kern w:val="0"/>
          <w:szCs w:val="21"/>
        </w:rPr>
        <w:t>一</w:t>
      </w:r>
      <w:proofErr w:type="gramEnd"/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小试、中试技术成果的产业化开发项目；</w:t>
      </w:r>
    </w:p>
    <w:p w14:paraId="13EB07AC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二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技术改造项目；</w:t>
      </w:r>
    </w:p>
    <w:p w14:paraId="3A9202F0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三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成套技术设备和试验装置的技术改进项目；</w:t>
      </w:r>
    </w:p>
    <w:p w14:paraId="0E878689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四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引进技术和设备消化、吸收基础上的创新开发项目；</w:t>
      </w:r>
    </w:p>
    <w:p w14:paraId="0040E4FB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五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信息技术的研究开发项目，包括语言系统、过程控制、管理工程、特定专家系统、计算机辅助设计、计算机集成制造系统等，但软件复制和无原创性的程序编制的除外；</w:t>
      </w:r>
    </w:p>
    <w:p w14:paraId="549D0EEE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六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自然资源的开发利用项目；</w:t>
      </w:r>
    </w:p>
    <w:p w14:paraId="28529E93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七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治理污染、保护环境和生态项目；</w:t>
      </w:r>
    </w:p>
    <w:p w14:paraId="049A34AA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八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其他科技成果转化项目。</w:t>
      </w:r>
    </w:p>
    <w:p w14:paraId="2AE30745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前款各项中属一般设备维修、改装、常规的设计变更及其已有技术直接应用于产品生产的，不属于技术开发合同。</w:t>
      </w:r>
    </w:p>
    <w:p w14:paraId="629AADAB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第二十四条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下列合同不属于技术开发合同：</w:t>
      </w:r>
    </w:p>
    <w:p w14:paraId="63055D86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proofErr w:type="gramStart"/>
      <w:r w:rsidRPr="005B4503">
        <w:rPr>
          <w:rFonts w:ascii="Arial" w:hAnsi="Arial" w:cs="Arial"/>
          <w:color w:val="333333"/>
          <w:kern w:val="0"/>
          <w:szCs w:val="21"/>
        </w:rPr>
        <w:t>一</w:t>
      </w:r>
      <w:proofErr w:type="gramEnd"/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合同标的为当事人已经掌握的技术方案，包括已完成产业化开发的产品、工艺、材料及其系统；</w:t>
      </w:r>
    </w:p>
    <w:p w14:paraId="5FE1C6CD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二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合同标的为通过简单改变尺寸、参数、排列，或者通过类似技术手段的变换实现的产品改型、工艺变更以及材料配方调整；</w:t>
      </w:r>
    </w:p>
    <w:p w14:paraId="7394A09A" w14:textId="77777777" w:rsidR="00A56173" w:rsidRPr="005B4503" w:rsidRDefault="00A56173" w:rsidP="00A5617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三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合同标的为一般检验、测试、鉴定、仿制和应用。</w:t>
      </w:r>
    </w:p>
    <w:p w14:paraId="49C44C83" w14:textId="77777777" w:rsidR="005E6907" w:rsidRPr="00A56173" w:rsidRDefault="005E6907"/>
    <w:sectPr w:rsidR="005E6907" w:rsidRPr="00A5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73"/>
    <w:rsid w:val="005E6907"/>
    <w:rsid w:val="00A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D951"/>
  <w15:chartTrackingRefBased/>
  <w15:docId w15:val="{6C232612-0F38-4B37-88F9-0DD0FBE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中山大学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1</cp:revision>
  <dcterms:created xsi:type="dcterms:W3CDTF">2023-06-20T09:41:00Z</dcterms:created>
  <dcterms:modified xsi:type="dcterms:W3CDTF">2023-06-20T09:41:00Z</dcterms:modified>
</cp:coreProperties>
</file>