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40" w:rsidRDefault="00F45FDA">
      <w:pPr>
        <w:jc w:val="center"/>
        <w:rPr>
          <w:sz w:val="30"/>
          <w:szCs w:val="30"/>
        </w:rPr>
      </w:pPr>
      <w:r>
        <w:rPr>
          <w:sz w:val="30"/>
          <w:szCs w:val="30"/>
        </w:rPr>
        <w:t>海洋科学学院</w:t>
      </w:r>
      <w:r>
        <w:rPr>
          <w:rFonts w:hint="eastAsia"/>
          <w:sz w:val="30"/>
          <w:szCs w:val="30"/>
        </w:rPr>
        <w:t>“海苗计划”选题信息表</w:t>
      </w:r>
    </w:p>
    <w:p w:rsidR="00C17A40" w:rsidRDefault="00C17A4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C17A40">
        <w:trPr>
          <w:trHeight w:val="567"/>
        </w:trPr>
        <w:tc>
          <w:tcPr>
            <w:tcW w:w="2130" w:type="dxa"/>
            <w:vAlign w:val="center"/>
          </w:tcPr>
          <w:p w:rsidR="00C17A40" w:rsidRDefault="00F45FDA">
            <w:pPr>
              <w:jc w:val="center"/>
            </w:pPr>
            <w:r>
              <w:t>课题名称</w:t>
            </w:r>
          </w:p>
        </w:tc>
        <w:tc>
          <w:tcPr>
            <w:tcW w:w="6392" w:type="dxa"/>
            <w:gridSpan w:val="3"/>
            <w:vAlign w:val="center"/>
          </w:tcPr>
          <w:p w:rsidR="00C17A40" w:rsidRDefault="00F45FDA">
            <w:pPr>
              <w:jc w:val="center"/>
            </w:pPr>
            <w:r>
              <w:rPr>
                <w:rFonts w:hint="eastAsia"/>
              </w:rPr>
              <w:t>斑马鱼的人工孵育和胚胎发育过程的雌雄差异观察</w:t>
            </w:r>
          </w:p>
        </w:tc>
      </w:tr>
      <w:tr w:rsidR="00C17A40">
        <w:trPr>
          <w:trHeight w:val="567"/>
        </w:trPr>
        <w:tc>
          <w:tcPr>
            <w:tcW w:w="2130" w:type="dxa"/>
            <w:vAlign w:val="center"/>
          </w:tcPr>
          <w:p w:rsidR="00C17A40" w:rsidRDefault="00F45FDA">
            <w:pPr>
              <w:jc w:val="center"/>
            </w:pPr>
            <w:r>
              <w:t>指导老师姓名</w:t>
            </w:r>
          </w:p>
        </w:tc>
        <w:tc>
          <w:tcPr>
            <w:tcW w:w="2130" w:type="dxa"/>
            <w:vAlign w:val="center"/>
          </w:tcPr>
          <w:p w:rsidR="00C17A40" w:rsidRDefault="00F45FDA">
            <w:pPr>
              <w:jc w:val="center"/>
            </w:pPr>
            <w:r>
              <w:rPr>
                <w:rFonts w:hint="eastAsia"/>
              </w:rPr>
              <w:t>卢建国</w:t>
            </w:r>
          </w:p>
        </w:tc>
        <w:tc>
          <w:tcPr>
            <w:tcW w:w="2131" w:type="dxa"/>
            <w:vAlign w:val="center"/>
          </w:tcPr>
          <w:p w:rsidR="00C17A40" w:rsidRDefault="00F45FDA">
            <w:pPr>
              <w:jc w:val="center"/>
            </w:pPr>
            <w:r>
              <w:t>职称</w:t>
            </w:r>
          </w:p>
        </w:tc>
        <w:tc>
          <w:tcPr>
            <w:tcW w:w="2131" w:type="dxa"/>
            <w:vAlign w:val="center"/>
          </w:tcPr>
          <w:p w:rsidR="00C17A40" w:rsidRDefault="00F45FDA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</w:tr>
      <w:tr w:rsidR="00C17A40">
        <w:trPr>
          <w:trHeight w:val="567"/>
        </w:trPr>
        <w:tc>
          <w:tcPr>
            <w:tcW w:w="2130" w:type="dxa"/>
            <w:vAlign w:val="center"/>
          </w:tcPr>
          <w:p w:rsidR="00C17A40" w:rsidRDefault="00F45FDA">
            <w:pPr>
              <w:jc w:val="center"/>
            </w:pPr>
            <w:r>
              <w:t>联系邮箱</w:t>
            </w:r>
          </w:p>
        </w:tc>
        <w:tc>
          <w:tcPr>
            <w:tcW w:w="6392" w:type="dxa"/>
            <w:gridSpan w:val="3"/>
            <w:vAlign w:val="center"/>
          </w:tcPr>
          <w:p w:rsidR="00C17A40" w:rsidRDefault="00F45FDA">
            <w:pPr>
              <w:jc w:val="center"/>
            </w:pPr>
            <w:r>
              <w:rPr>
                <w:rFonts w:hint="eastAsia"/>
              </w:rPr>
              <w:t>lujianguo@mail.sysu.edu.cn</w:t>
            </w:r>
          </w:p>
        </w:tc>
      </w:tr>
      <w:tr w:rsidR="00C17A40">
        <w:trPr>
          <w:trHeight w:val="567"/>
        </w:trPr>
        <w:tc>
          <w:tcPr>
            <w:tcW w:w="2130" w:type="dxa"/>
            <w:vAlign w:val="center"/>
          </w:tcPr>
          <w:p w:rsidR="00C17A40" w:rsidRDefault="00F45FDA">
            <w:pPr>
              <w:jc w:val="center"/>
            </w:pPr>
            <w:r>
              <w:t>研究生姓名</w:t>
            </w:r>
          </w:p>
        </w:tc>
        <w:tc>
          <w:tcPr>
            <w:tcW w:w="2130" w:type="dxa"/>
            <w:vAlign w:val="center"/>
          </w:tcPr>
          <w:p w:rsidR="00C17A40" w:rsidRDefault="00F45FDA">
            <w:pPr>
              <w:jc w:val="center"/>
            </w:pPr>
            <w:r>
              <w:rPr>
                <w:rFonts w:hint="eastAsia"/>
              </w:rPr>
              <w:t>谢金桂</w:t>
            </w:r>
          </w:p>
        </w:tc>
        <w:tc>
          <w:tcPr>
            <w:tcW w:w="2131" w:type="dxa"/>
            <w:vAlign w:val="center"/>
          </w:tcPr>
          <w:p w:rsidR="00C17A40" w:rsidRDefault="00F45FDA">
            <w:pPr>
              <w:jc w:val="center"/>
            </w:pPr>
            <w:r>
              <w:t>年级</w:t>
            </w:r>
          </w:p>
          <w:p w:rsidR="00C17A40" w:rsidRDefault="00F45FDA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XX</w:t>
            </w:r>
            <w:r>
              <w:rPr>
                <w:rFonts w:hint="eastAsia"/>
              </w:rPr>
              <w:t>级硕士或博士）</w:t>
            </w:r>
          </w:p>
        </w:tc>
        <w:tc>
          <w:tcPr>
            <w:tcW w:w="2131" w:type="dxa"/>
            <w:vAlign w:val="center"/>
          </w:tcPr>
          <w:p w:rsidR="00C17A40" w:rsidRDefault="00F45FDA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级硕士</w:t>
            </w:r>
          </w:p>
        </w:tc>
      </w:tr>
      <w:tr w:rsidR="00C17A40">
        <w:trPr>
          <w:trHeight w:val="567"/>
        </w:trPr>
        <w:tc>
          <w:tcPr>
            <w:tcW w:w="2130" w:type="dxa"/>
            <w:vAlign w:val="center"/>
          </w:tcPr>
          <w:p w:rsidR="00C17A40" w:rsidRDefault="00F45FDA">
            <w:pPr>
              <w:jc w:val="center"/>
            </w:pPr>
            <w:r>
              <w:t>联系邮箱</w:t>
            </w:r>
          </w:p>
        </w:tc>
        <w:tc>
          <w:tcPr>
            <w:tcW w:w="6392" w:type="dxa"/>
            <w:gridSpan w:val="3"/>
            <w:vAlign w:val="center"/>
          </w:tcPr>
          <w:p w:rsidR="00C17A40" w:rsidRDefault="00F45FDA">
            <w:pPr>
              <w:jc w:val="center"/>
            </w:pPr>
            <w:r>
              <w:rPr>
                <w:rFonts w:hint="eastAsia"/>
              </w:rPr>
              <w:t>xiejg5@mail2.sysu.edu.cn</w:t>
            </w:r>
          </w:p>
        </w:tc>
      </w:tr>
      <w:tr w:rsidR="00C17A40">
        <w:trPr>
          <w:trHeight w:val="567"/>
        </w:trPr>
        <w:tc>
          <w:tcPr>
            <w:tcW w:w="8522" w:type="dxa"/>
            <w:gridSpan w:val="4"/>
            <w:vAlign w:val="center"/>
          </w:tcPr>
          <w:p w:rsidR="00C17A40" w:rsidRDefault="00F45FDA">
            <w:pPr>
              <w:jc w:val="left"/>
            </w:pPr>
            <w:r>
              <w:t>内容简介</w:t>
            </w:r>
          </w:p>
        </w:tc>
      </w:tr>
      <w:tr w:rsidR="00C17A40">
        <w:trPr>
          <w:trHeight w:val="3180"/>
        </w:trPr>
        <w:tc>
          <w:tcPr>
            <w:tcW w:w="8522" w:type="dxa"/>
            <w:gridSpan w:val="4"/>
          </w:tcPr>
          <w:p w:rsidR="00C17A40" w:rsidRDefault="00F45FDA">
            <w:pPr>
              <w:spacing w:line="480" w:lineRule="auto"/>
              <w:ind w:firstLineChars="200" w:firstLine="420"/>
            </w:pPr>
            <w:r>
              <w:rPr>
                <w:rFonts w:hint="eastAsia"/>
              </w:rPr>
              <w:t>斑马鱼是一种小型热带淡水鱼，因背部有蓝色条纹而得名，原产于印度半岛河流、池塘、沼泽、稻田等淡水水域，具有体型小、易于养殖、发育周期短等特点。斑马鱼为体外受精、体外发育且胚胎透明，因此易于实现多样的实验操作且能够直观进行活体观察。因其与人类基因组的高度同源性高，斑马鱼成为开展生命科学、健康科学、环境科学等研究的重要模式动物。成体斑马鱼在外观方面具有雌雄差异。雄鱼体型修长、腹部扁平、体色为柠檬色，而雌鱼体型丰满、腹部膨大银亮、体色为银灰色。然而，对斑马鱼胚胎发育过程的雌雄差异仍有待研究。本课题拟在实验室条件下尝</w:t>
            </w:r>
            <w:r>
              <w:rPr>
                <w:rFonts w:hint="eastAsia"/>
              </w:rPr>
              <w:t>试对斑马鱼进行人工孵育，连续观察其胚胎发育过程并识别雌雄差异特征。本课题的研究成果将可为鱼类性别差异机制相关研究提供数据支持。</w:t>
            </w:r>
          </w:p>
        </w:tc>
      </w:tr>
      <w:tr w:rsidR="00C17A40">
        <w:trPr>
          <w:trHeight w:val="1694"/>
        </w:trPr>
        <w:tc>
          <w:tcPr>
            <w:tcW w:w="2130" w:type="dxa"/>
            <w:vAlign w:val="center"/>
          </w:tcPr>
          <w:p w:rsidR="00C17A40" w:rsidRDefault="00F45FDA">
            <w:pPr>
              <w:jc w:val="center"/>
            </w:pPr>
            <w:r>
              <w:t>其他事项</w:t>
            </w:r>
          </w:p>
        </w:tc>
        <w:tc>
          <w:tcPr>
            <w:tcW w:w="6392" w:type="dxa"/>
            <w:gridSpan w:val="3"/>
            <w:vAlign w:val="center"/>
          </w:tcPr>
          <w:p w:rsidR="00C17A40" w:rsidRDefault="00F45FDA">
            <w:pPr>
              <w:jc w:val="center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级本科生不超过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人。</w:t>
            </w:r>
            <w:bookmarkStart w:id="0" w:name="_GoBack"/>
            <w:bookmarkEnd w:id="0"/>
          </w:p>
        </w:tc>
      </w:tr>
    </w:tbl>
    <w:p w:rsidR="00C17A40" w:rsidRDefault="00C17A40"/>
    <w:sectPr w:rsidR="00C17A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A8C"/>
    <w:rsid w:val="00003032"/>
    <w:rsid w:val="00006D4E"/>
    <w:rsid w:val="00007553"/>
    <w:rsid w:val="00057254"/>
    <w:rsid w:val="000A5819"/>
    <w:rsid w:val="000B7FDD"/>
    <w:rsid w:val="001C24C6"/>
    <w:rsid w:val="001F1C73"/>
    <w:rsid w:val="00222466"/>
    <w:rsid w:val="00257547"/>
    <w:rsid w:val="00273A8C"/>
    <w:rsid w:val="00282414"/>
    <w:rsid w:val="002E43D3"/>
    <w:rsid w:val="002F0523"/>
    <w:rsid w:val="00305112"/>
    <w:rsid w:val="00345744"/>
    <w:rsid w:val="00361F21"/>
    <w:rsid w:val="00371BC9"/>
    <w:rsid w:val="003827B0"/>
    <w:rsid w:val="00383280"/>
    <w:rsid w:val="00387FB6"/>
    <w:rsid w:val="003F468A"/>
    <w:rsid w:val="00490277"/>
    <w:rsid w:val="0049749E"/>
    <w:rsid w:val="004D730F"/>
    <w:rsid w:val="004F23AE"/>
    <w:rsid w:val="00503683"/>
    <w:rsid w:val="00511FB0"/>
    <w:rsid w:val="005348AE"/>
    <w:rsid w:val="0059036E"/>
    <w:rsid w:val="005A7C70"/>
    <w:rsid w:val="005C0C6B"/>
    <w:rsid w:val="005C2059"/>
    <w:rsid w:val="006366EC"/>
    <w:rsid w:val="00641B4E"/>
    <w:rsid w:val="00712D51"/>
    <w:rsid w:val="00727F0C"/>
    <w:rsid w:val="00771864"/>
    <w:rsid w:val="007E2D24"/>
    <w:rsid w:val="007F3B05"/>
    <w:rsid w:val="007F594D"/>
    <w:rsid w:val="008017F0"/>
    <w:rsid w:val="008679AC"/>
    <w:rsid w:val="0087333B"/>
    <w:rsid w:val="0087395C"/>
    <w:rsid w:val="00891BDE"/>
    <w:rsid w:val="008A2083"/>
    <w:rsid w:val="008D2C8C"/>
    <w:rsid w:val="009026F5"/>
    <w:rsid w:val="00973906"/>
    <w:rsid w:val="009C417E"/>
    <w:rsid w:val="00A4566F"/>
    <w:rsid w:val="00A751ED"/>
    <w:rsid w:val="00A8659E"/>
    <w:rsid w:val="00A879C8"/>
    <w:rsid w:val="00AA6F28"/>
    <w:rsid w:val="00AB43F2"/>
    <w:rsid w:val="00B56C37"/>
    <w:rsid w:val="00B600E3"/>
    <w:rsid w:val="00B74673"/>
    <w:rsid w:val="00BA62DE"/>
    <w:rsid w:val="00BB5188"/>
    <w:rsid w:val="00BD49C3"/>
    <w:rsid w:val="00C17A40"/>
    <w:rsid w:val="00C94E08"/>
    <w:rsid w:val="00D4393E"/>
    <w:rsid w:val="00D540E3"/>
    <w:rsid w:val="00D7518F"/>
    <w:rsid w:val="00DC5D67"/>
    <w:rsid w:val="00E36A2C"/>
    <w:rsid w:val="00E663C2"/>
    <w:rsid w:val="00EA20F2"/>
    <w:rsid w:val="00ED2434"/>
    <w:rsid w:val="00F4328A"/>
    <w:rsid w:val="00F45FDA"/>
    <w:rsid w:val="00F5103B"/>
    <w:rsid w:val="00F654D2"/>
    <w:rsid w:val="00F878B4"/>
    <w:rsid w:val="00FA381B"/>
    <w:rsid w:val="28A77A74"/>
    <w:rsid w:val="2A99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82</cp:revision>
  <dcterms:created xsi:type="dcterms:W3CDTF">2021-10-18T00:55:00Z</dcterms:created>
  <dcterms:modified xsi:type="dcterms:W3CDTF">2021-10-18T09:49:00Z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E0499DCDC22F40898BAECE2230D343B3</vt:lpwstr>
  </property>
</Properties>
</file>