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3" w:rsidRPr="00A37AA3" w:rsidRDefault="00A37AA3" w:rsidP="00A37AA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37AA3">
        <w:rPr>
          <w:rFonts w:ascii="宋体" w:eastAsia="宋体" w:hAnsi="宋体" w:cs="宋体"/>
          <w:b/>
          <w:bCs/>
          <w:kern w:val="0"/>
          <w:sz w:val="36"/>
          <w:szCs w:val="36"/>
        </w:rPr>
        <w:t>“科学探索奖”申报指南(2020年版)</w:t>
      </w:r>
    </w:p>
    <w:p w:rsidR="00A37AA3" w:rsidRPr="00A37AA3" w:rsidRDefault="00A37AA3" w:rsidP="00A37AA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根据《“科学探索奖”实施管理办法》，为指导申报人了解和掌握申报条件、流程与注意事项，制定本指南。</w:t>
      </w:r>
    </w:p>
    <w:p w:rsidR="00A37AA3" w:rsidRPr="00A37AA3" w:rsidRDefault="00A37AA3" w:rsidP="00A37A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一、申报期限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（一）申报期限为2020年1月1日至4月15日。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（二）登录“科学探索奖”官网</w:t>
      </w:r>
      <w:hyperlink r:id="rId7" w:tgtFrame="_blank" w:history="1">
        <w:r w:rsidRPr="00A37AA3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www.xplorerprize.org</w:t>
        </w:r>
      </w:hyperlink>
      <w:r w:rsidRPr="00A37AA3">
        <w:rPr>
          <w:rFonts w:ascii="宋体" w:eastAsia="宋体" w:hAnsi="宋体" w:cs="宋体"/>
          <w:kern w:val="0"/>
          <w:sz w:val="24"/>
          <w:szCs w:val="24"/>
        </w:rPr>
        <w:t>，进入申报系统。</w:t>
      </w:r>
    </w:p>
    <w:p w:rsidR="00A37AA3" w:rsidRPr="00A37AA3" w:rsidRDefault="00A37AA3" w:rsidP="00A37A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二、申报条件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（一）1974年1月1日后出生。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（二）已获得本专业最</w:t>
      </w:r>
      <w:bookmarkStart w:id="0" w:name="_GoBack"/>
      <w:bookmarkEnd w:id="0"/>
      <w:r w:rsidRPr="00A37AA3">
        <w:rPr>
          <w:rFonts w:ascii="宋体" w:eastAsia="宋体" w:hAnsi="宋体" w:cs="宋体"/>
          <w:kern w:val="0"/>
          <w:sz w:val="24"/>
          <w:szCs w:val="24"/>
        </w:rPr>
        <w:t>高学历。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（三）在中国内地及港澳地区从事全职科研工作。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（四）由3位正教授级别的同行专家推荐（如已被提名，只需2人推荐）。</w:t>
      </w:r>
    </w:p>
    <w:p w:rsidR="00A37AA3" w:rsidRPr="00A37AA3" w:rsidRDefault="00A37AA3" w:rsidP="00A37A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三、申报渠道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（一）提名</w:t>
      </w:r>
    </w:p>
    <w:p w:rsidR="00A37AA3" w:rsidRPr="00A37AA3" w:rsidRDefault="00A37AA3" w:rsidP="00A37AA3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由奖项邀请的提名人发起，并提供两位推荐人信息。</w:t>
      </w:r>
    </w:p>
    <w:p w:rsidR="00A37AA3" w:rsidRPr="00A37AA3" w:rsidRDefault="00A37AA3" w:rsidP="00A37AA3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秘书处邮件通知被提名人提交申报材料。</w:t>
      </w:r>
    </w:p>
    <w:p w:rsidR="00A37AA3" w:rsidRPr="00A37AA3" w:rsidRDefault="00A37AA3" w:rsidP="00A37AA3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被提名人需在4月15日前提交申报材料。</w:t>
      </w:r>
    </w:p>
    <w:p w:rsidR="00A37AA3" w:rsidRPr="00A37AA3" w:rsidRDefault="00A37AA3" w:rsidP="00A37AA3">
      <w:pPr>
        <w:widowControl/>
        <w:numPr>
          <w:ilvl w:val="0"/>
          <w:numId w:val="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两位推荐人需在4月30日前提交推荐信（由推荐人上传）。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（二）报名</w:t>
      </w:r>
    </w:p>
    <w:p w:rsidR="00A37AA3" w:rsidRPr="00A37AA3" w:rsidRDefault="00A37AA3" w:rsidP="00A37AA3">
      <w:pPr>
        <w:widowControl/>
        <w:numPr>
          <w:ilvl w:val="0"/>
          <w:numId w:val="2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申报人需在4月15日前提交申报材料，并提供三位推荐人信息。</w:t>
      </w:r>
    </w:p>
    <w:p w:rsidR="00A37AA3" w:rsidRPr="00A37AA3" w:rsidRDefault="00A37AA3" w:rsidP="00A37AA3">
      <w:pPr>
        <w:widowControl/>
        <w:numPr>
          <w:ilvl w:val="0"/>
          <w:numId w:val="2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三位推荐人需在4月30日前提交推荐信（由推荐人上传）。</w:t>
      </w:r>
    </w:p>
    <w:p w:rsidR="00A37AA3" w:rsidRPr="00A37AA3" w:rsidRDefault="00A37AA3" w:rsidP="00A37A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四、申报内容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（一）基本信息</w:t>
      </w:r>
      <w:r w:rsidRPr="00A37AA3">
        <w:rPr>
          <w:rFonts w:ascii="宋体" w:eastAsia="宋体" w:hAnsi="宋体" w:cs="宋体"/>
          <w:kern w:val="0"/>
          <w:sz w:val="24"/>
          <w:szCs w:val="24"/>
        </w:rPr>
        <w:br/>
        <w:t>包括个人信息、未来工作规划等。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（二）学术成就</w:t>
      </w:r>
      <w:r w:rsidRPr="00A37AA3">
        <w:rPr>
          <w:rFonts w:ascii="宋体" w:eastAsia="宋体" w:hAnsi="宋体" w:cs="宋体"/>
          <w:kern w:val="0"/>
          <w:sz w:val="24"/>
          <w:szCs w:val="24"/>
        </w:rPr>
        <w:br/>
        <w:t>包括已发表的论文和著作、已获得的学术荣誉等。</w:t>
      </w:r>
    </w:p>
    <w:p w:rsidR="00A37AA3" w:rsidRPr="00A37AA3" w:rsidRDefault="00A37AA3" w:rsidP="00A37A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五、申报纪律</w:t>
      </w:r>
    </w:p>
    <w:p w:rsidR="00A37AA3" w:rsidRPr="00A37AA3" w:rsidRDefault="00A37AA3" w:rsidP="00A37AA3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候选人不得以任何形式干扰或影响评审工作。如有违规行为，一经查实，取消当年参评资格。</w:t>
      </w:r>
    </w:p>
    <w:p w:rsidR="00A37AA3" w:rsidRPr="00A37AA3" w:rsidRDefault="00A37AA3" w:rsidP="00E86876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37AA3">
        <w:rPr>
          <w:rFonts w:ascii="宋体" w:eastAsia="宋体" w:hAnsi="宋体" w:cs="宋体"/>
          <w:kern w:val="0"/>
          <w:sz w:val="24"/>
          <w:szCs w:val="24"/>
        </w:rPr>
        <w:t>“科学探索奖”执行委员会</w:t>
      </w:r>
      <w:r w:rsidRPr="00A37AA3">
        <w:rPr>
          <w:rFonts w:ascii="宋体" w:eastAsia="宋体" w:hAnsi="宋体" w:cs="宋体"/>
          <w:kern w:val="0"/>
          <w:sz w:val="24"/>
          <w:szCs w:val="24"/>
        </w:rPr>
        <w:br/>
        <w:t>2020年1月</w:t>
      </w:r>
    </w:p>
    <w:p w:rsidR="00916AB8" w:rsidRPr="00A37AA3" w:rsidRDefault="00916AB8"/>
    <w:sectPr w:rsidR="00916AB8" w:rsidRPr="00A3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65" w:rsidRDefault="00295C65" w:rsidP="00A37AA3">
      <w:r>
        <w:separator/>
      </w:r>
    </w:p>
  </w:endnote>
  <w:endnote w:type="continuationSeparator" w:id="0">
    <w:p w:rsidR="00295C65" w:rsidRDefault="00295C65" w:rsidP="00A3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65" w:rsidRDefault="00295C65" w:rsidP="00A37AA3">
      <w:r>
        <w:separator/>
      </w:r>
    </w:p>
  </w:footnote>
  <w:footnote w:type="continuationSeparator" w:id="0">
    <w:p w:rsidR="00295C65" w:rsidRDefault="00295C65" w:rsidP="00A3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2A"/>
    <w:multiLevelType w:val="multilevel"/>
    <w:tmpl w:val="EC06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269F2"/>
    <w:multiLevelType w:val="multilevel"/>
    <w:tmpl w:val="4EB8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04"/>
    <w:rsid w:val="00295C65"/>
    <w:rsid w:val="00745C83"/>
    <w:rsid w:val="00916AB8"/>
    <w:rsid w:val="00A34E04"/>
    <w:rsid w:val="00A37AA3"/>
    <w:rsid w:val="00E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7F5FD-0A45-4D4A-B546-FFA09C61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AA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7A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7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plorerpriz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2020-01-14T02:14:00Z</cp:lastPrinted>
  <dcterms:created xsi:type="dcterms:W3CDTF">2020-01-14T02:13:00Z</dcterms:created>
  <dcterms:modified xsi:type="dcterms:W3CDTF">2020-01-15T09:28:00Z</dcterms:modified>
</cp:coreProperties>
</file>