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2019海洋经济博览会专业观众参观登记表</w:t>
      </w:r>
    </w:p>
    <w:tbl>
      <w:tblPr>
        <w:tblStyle w:val="3"/>
        <w:tblpPr w:leftFromText="180" w:rightFromText="180" w:vertAnchor="text" w:horzAnchor="page" w:tblpX="1421" w:tblpY="86"/>
        <w:tblOverlap w:val="never"/>
        <w:tblW w:w="9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99"/>
        <w:gridCol w:w="809"/>
        <w:gridCol w:w="1500"/>
        <w:gridCol w:w="507"/>
        <w:gridCol w:w="2512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联系人</w:t>
            </w:r>
          </w:p>
        </w:tc>
        <w:tc>
          <w:tcPr>
            <w:tcW w:w="281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职 务</w:t>
            </w:r>
          </w:p>
        </w:tc>
        <w:tc>
          <w:tcPr>
            <w:tcW w:w="2143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单位名称</w:t>
            </w:r>
          </w:p>
        </w:tc>
        <w:tc>
          <w:tcPr>
            <w:tcW w:w="281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参观人数</w:t>
            </w:r>
          </w:p>
        </w:tc>
        <w:tc>
          <w:tcPr>
            <w:tcW w:w="2143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281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手 机</w:t>
            </w:r>
          </w:p>
        </w:tc>
        <w:tc>
          <w:tcPr>
            <w:tcW w:w="2143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电子邮箱</w:t>
            </w:r>
          </w:p>
        </w:tc>
        <w:tc>
          <w:tcPr>
            <w:tcW w:w="281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传 真</w:t>
            </w:r>
          </w:p>
        </w:tc>
        <w:tc>
          <w:tcPr>
            <w:tcW w:w="2143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参观时间</w:t>
            </w:r>
          </w:p>
        </w:tc>
        <w:tc>
          <w:tcPr>
            <w:tcW w:w="7471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15日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      16日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      17日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是否有采购需求</w:t>
            </w:r>
          </w:p>
        </w:tc>
        <w:tc>
          <w:tcPr>
            <w:tcW w:w="7471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是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      否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1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参观目的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（可多选）</w:t>
            </w:r>
          </w:p>
        </w:tc>
        <w:tc>
          <w:tcPr>
            <w:tcW w:w="7471" w:type="dxa"/>
            <w:gridSpan w:val="5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了解行业趋势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采购代理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科研调查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合作洽谈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1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关注内容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（可多选）</w:t>
            </w:r>
          </w:p>
        </w:tc>
        <w:tc>
          <w:tcPr>
            <w:tcW w:w="7471" w:type="dxa"/>
            <w:gridSpan w:val="5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海洋开发与海工设备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船舶及港口航运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海洋新型产业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1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贵单位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机构类别</w:t>
            </w:r>
          </w:p>
        </w:tc>
        <w:tc>
          <w:tcPr>
            <w:tcW w:w="7471" w:type="dxa"/>
            <w:gridSpan w:val="5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政府机构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社会组织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科研院所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高等院校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媒体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12" w:type="dxa"/>
            <w:gridSpan w:val="7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表格内容均为必填，请在相应的“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”打√。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可根据报名人数情况增减表格数量，请仔细填写。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yellow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职  务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身份证号码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（必填）</w:t>
            </w:r>
          </w:p>
        </w:tc>
        <w:tc>
          <w:tcPr>
            <w:tcW w:w="21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联系方式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（手机/电话）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spacing w:line="240" w:lineRule="auto"/>
              <w:ind w:left="454" w:leftChars="0" w:hanging="454" w:firstLineChars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01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43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spacing w:line="240" w:lineRule="auto"/>
              <w:ind w:left="454" w:leftChars="0" w:hanging="454" w:firstLineChars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01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43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spacing w:line="240" w:lineRule="auto"/>
              <w:ind w:left="454" w:leftChars="0" w:hanging="454" w:firstLineChars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01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43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spacing w:line="240" w:lineRule="auto"/>
              <w:ind w:left="454" w:leftChars="0" w:hanging="454" w:firstLineChars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01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43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spacing w:line="240" w:lineRule="auto"/>
              <w:ind w:left="454" w:leftChars="0" w:hanging="454" w:firstLineChars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01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43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spacing w:line="240" w:lineRule="auto"/>
              <w:ind w:left="454" w:leftChars="0" w:hanging="454" w:firstLineChars="0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01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43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>
      <w:pPr>
        <w:jc w:val="left"/>
        <w:rPr>
          <w:rFonts w:asciiTheme="minorEastAsia" w:hAnsiTheme="minorEastAsia" w:cstheme="minorEastAsia"/>
          <w:b/>
          <w:bCs/>
          <w:sz w:val="20"/>
          <w:szCs w:val="20"/>
        </w:rPr>
      </w:pPr>
      <w:bookmarkStart w:id="0" w:name="_GoBack"/>
      <w:bookmarkEnd w:id="0"/>
    </w:p>
    <w:p>
      <w:pPr>
        <w:jc w:val="left"/>
        <w:rPr>
          <w:rFonts w:hint="default" w:asciiTheme="minorEastAsia" w:hAnsiTheme="minorEastAsia" w:eastAsiaTheme="minorEastAsia" w:cs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请填写此参观表格并传真至0755-33358500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或0755-33338100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 xml:space="preserve">或发送邮件至 </w:t>
      </w:r>
      <w:r>
        <w:fldChar w:fldCharType="begin"/>
      </w:r>
      <w:r>
        <w:instrText xml:space="preserve"> HYPERLINK "mailto:cimee@ccpitsz.org.cn" </w:instrText>
      </w:r>
      <w:r>
        <w:fldChar w:fldCharType="separate"/>
      </w:r>
      <w:r>
        <w:rPr>
          <w:rStyle w:val="5"/>
          <w:rFonts w:hint="eastAsia" w:asciiTheme="minorEastAsia" w:hAnsiTheme="minorEastAsia" w:cstheme="minorEastAsia"/>
          <w:b/>
          <w:bCs/>
          <w:sz w:val="24"/>
        </w:rPr>
        <w:t>cimee@ccpitsz.org.cn</w:t>
      </w:r>
      <w:r>
        <w:rPr>
          <w:rStyle w:val="5"/>
          <w:rFonts w:hint="eastAsia" w:asciiTheme="minorEastAsia" w:hAnsiTheme="minorEastAsia" w:cstheme="minorEastAsia"/>
          <w:b/>
          <w:bCs/>
          <w:sz w:val="24"/>
        </w:rPr>
        <w:fldChar w:fldCharType="end"/>
      </w:r>
      <w:r>
        <w:rPr>
          <w:rFonts w:hint="eastAsia" w:asciiTheme="minorEastAsia" w:hAnsiTheme="minorEastAsia" w:cstheme="minorEastAsia"/>
          <w:b/>
          <w:bCs/>
          <w:sz w:val="24"/>
        </w:rPr>
        <w:t xml:space="preserve"> （邮件题目注明海博会观众报名）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24"/>
        </w:rPr>
      </w:pPr>
    </w:p>
    <w:p>
      <w:pPr>
        <w:jc w:val="center"/>
        <w:rPr>
          <w:rFonts w:hint="eastAsia"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/>
          <w:b/>
          <w:bCs/>
          <w:sz w:val="24"/>
        </w:rPr>
        <w:drawing>
          <wp:inline distT="0" distB="0" distL="114300" distR="114300">
            <wp:extent cx="529590" cy="527050"/>
            <wp:effectExtent l="0" t="0" r="3810" b="6350"/>
            <wp:docPr id="1" name="图片 1" descr="117fc6591dd7396e364c51f4936a1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7fc6591dd7396e364c51f4936a10e"/>
                    <pic:cNvPicPr>
                      <a:picLocks noChangeAspect="1"/>
                    </pic:cNvPicPr>
                  </pic:nvPicPr>
                  <pic:blipFill>
                    <a:blip r:embed="rId4"/>
                    <a:srcRect l="7931" t="8396" r="7714" b="733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 xml:space="preserve">                     </w:t>
      </w:r>
      <w:r>
        <w:rPr>
          <w:rFonts w:asciiTheme="minorEastAsia" w:hAnsiTheme="minorEastAsia" w:cstheme="minorEastAsia"/>
          <w:b/>
          <w:bCs/>
          <w:sz w:val="24"/>
        </w:rPr>
        <w:drawing>
          <wp:inline distT="0" distB="0" distL="114300" distR="114300">
            <wp:extent cx="510540" cy="516890"/>
            <wp:effectExtent l="0" t="0" r="7620" b="1270"/>
            <wp:docPr id="4" name="图片 1" descr="微信截图_20190829172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微信截图_2019082917235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l="1484" r="1027"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 xml:space="preserve">展会观众报名入口           </w:t>
      </w:r>
      <w:r>
        <w:rPr>
          <w:rFonts w:hint="eastAsia" w:asciiTheme="minorEastAsia" w:hAnsiTheme="minorEastAsia" w:cstheme="minorEastAsia"/>
          <w:b/>
          <w:bCs/>
          <w:sz w:val="24"/>
        </w:rPr>
        <w:t>2019海博会公众号</w:t>
      </w:r>
    </w:p>
    <w:p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海博会官网：</w:t>
      </w:r>
      <w:r>
        <w:rPr>
          <w:rFonts w:hint="eastAsia" w:asciiTheme="minorEastAsia" w:hAnsiTheme="minorEastAsia" w:cstheme="minorEastAsia"/>
          <w:b/>
          <w:bCs/>
          <w:sz w:val="24"/>
        </w:rPr>
        <w:t>http://www.cimee.com.cn</w:t>
      </w:r>
    </w:p>
    <w:sectPr>
      <w:pgSz w:w="11906" w:h="16838"/>
      <w:pgMar w:top="1418" w:right="1474" w:bottom="113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3BC6D"/>
    <w:multiLevelType w:val="singleLevel"/>
    <w:tmpl w:val="4EA3BC6D"/>
    <w:lvl w:ilvl="0" w:tentative="0">
      <w:start w:val="1"/>
      <w:numFmt w:val="decimal"/>
      <w:suff w:val="nothing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mirrorMargins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B2142"/>
    <w:rsid w:val="001B22C1"/>
    <w:rsid w:val="00797102"/>
    <w:rsid w:val="009101E5"/>
    <w:rsid w:val="00A412BB"/>
    <w:rsid w:val="02B60FAE"/>
    <w:rsid w:val="0D010FEB"/>
    <w:rsid w:val="114749BC"/>
    <w:rsid w:val="155D2767"/>
    <w:rsid w:val="185F6766"/>
    <w:rsid w:val="22A87201"/>
    <w:rsid w:val="2ECD5035"/>
    <w:rsid w:val="30C948FB"/>
    <w:rsid w:val="31E31E0D"/>
    <w:rsid w:val="37EF403A"/>
    <w:rsid w:val="3D99121E"/>
    <w:rsid w:val="454B2142"/>
    <w:rsid w:val="48895020"/>
    <w:rsid w:val="53CE32DF"/>
    <w:rsid w:val="5CA1148D"/>
    <w:rsid w:val="712A2971"/>
    <w:rsid w:val="77003A5E"/>
    <w:rsid w:val="7ED0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41"/>
    <w:basedOn w:val="4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7">
    <w:name w:val="font81"/>
    <w:basedOn w:val="4"/>
    <w:qFormat/>
    <w:uiPriority w:val="0"/>
    <w:rPr>
      <w:rFonts w:ascii="Wingdings" w:hAnsi="Wingdings" w:cs="Wingdings"/>
      <w:color w:val="000000"/>
      <w:sz w:val="32"/>
      <w:szCs w:val="32"/>
      <w:u w:val="none"/>
    </w:rPr>
  </w:style>
  <w:style w:type="character" w:customStyle="1" w:styleId="8">
    <w:name w:val="font21"/>
    <w:basedOn w:val="4"/>
    <w:qFormat/>
    <w:uiPriority w:val="0"/>
    <w:rPr>
      <w:rFonts w:hint="default" w:ascii="Wingdings" w:hAnsi="Wingdings" w:cs="Wingdings"/>
      <w:color w:val="000000"/>
      <w:sz w:val="36"/>
      <w:szCs w:val="36"/>
      <w:u w:val="none"/>
    </w:rPr>
  </w:style>
  <w:style w:type="character" w:customStyle="1" w:styleId="9">
    <w:name w:val="font11"/>
    <w:basedOn w:val="4"/>
    <w:qFormat/>
    <w:uiPriority w:val="0"/>
    <w:rPr>
      <w:rFonts w:hint="eastAsia" w:ascii="微软雅黑" w:hAnsi="微软雅黑" w:eastAsia="微软雅黑" w:cs="微软雅黑"/>
      <w:color w:val="000000"/>
      <w:sz w:val="36"/>
      <w:szCs w:val="36"/>
      <w:u w:val="none"/>
    </w:rPr>
  </w:style>
  <w:style w:type="character" w:customStyle="1" w:styleId="10">
    <w:name w:val="font71"/>
    <w:basedOn w:val="4"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  <w:style w:type="character" w:customStyle="1" w:styleId="11">
    <w:name w:val="font01"/>
    <w:basedOn w:val="4"/>
    <w:qFormat/>
    <w:uiPriority w:val="0"/>
    <w:rPr>
      <w:rFonts w:hint="default" w:ascii="Wingdings" w:hAnsi="Wingdings" w:cs="Wingdings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288</Words>
  <Characters>362</Characters>
  <Lines>3</Lines>
  <Paragraphs>1</Paragraphs>
  <TotalTime>2</TotalTime>
  <ScaleCrop>false</ScaleCrop>
  <LinksUpToDate>false</LinksUpToDate>
  <CharactersWithSpaces>472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2019-08-29T10:35:00Z</dcterms:created>
  <dc:creator>Lenovo</dc:creator>
  <cp:lastModifiedBy>SWin</cp:lastModifiedBy>
  <cp:lastPrinted>2019-09-05T09:58:00Z</cp:lastPrinted>
  <dcterms:modified xsi:type="dcterms:W3CDTF">2019-09-16T10:20:28Z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