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C2" w:rsidRDefault="003F43C2" w:rsidP="003F43C2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3F43C2">
        <w:rPr>
          <w:rFonts w:asciiTheme="minorEastAsia" w:eastAsiaTheme="minorEastAsia" w:hAnsiTheme="minorEastAsia" w:hint="eastAsia"/>
          <w:b/>
          <w:sz w:val="30"/>
          <w:szCs w:val="30"/>
        </w:rPr>
        <w:t>毕业生政审程序</w:t>
      </w:r>
    </w:p>
    <w:p w:rsidR="00C351F5" w:rsidRDefault="00C351F5" w:rsidP="003F43C2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="仿宋" w:eastAsia="仿宋" w:hAnsi="仿宋"/>
          <w:noProof/>
        </w:rPr>
        <w:drawing>
          <wp:inline distT="0" distB="0" distL="0" distR="0" wp14:anchorId="7B1FA78C" wp14:editId="086BA338">
            <wp:extent cx="5271715" cy="5724939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351F5" w:rsidRDefault="00C351F5" w:rsidP="003F43C2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000000" w:rsidRPr="00C351F5" w:rsidRDefault="00C351F5" w:rsidP="00C351F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备注：毕业生政审表指</w:t>
      </w:r>
      <w:r w:rsidRPr="00C351F5">
        <w:rPr>
          <w:rFonts w:ascii="仿宋" w:eastAsia="仿宋" w:hAnsi="仿宋" w:hint="eastAsia"/>
        </w:rPr>
        <w:t>拟就</w:t>
      </w:r>
      <w:r>
        <w:rPr>
          <w:rFonts w:ascii="仿宋" w:eastAsia="仿宋" w:hAnsi="仿宋" w:hint="eastAsia"/>
        </w:rPr>
        <w:t>业单位或拟就读单位发给毕业生的相关表格，或中大《毕业生登记表》。</w:t>
      </w:r>
    </w:p>
    <w:p w:rsidR="00AA5B07" w:rsidRPr="00C351F5" w:rsidRDefault="00AA5B07">
      <w:pPr>
        <w:rPr>
          <w:rFonts w:ascii="仿宋" w:eastAsia="仿宋" w:hAnsi="仿宋"/>
        </w:rPr>
      </w:pPr>
      <w:bookmarkStart w:id="0" w:name="_GoBack"/>
      <w:bookmarkEnd w:id="0"/>
    </w:p>
    <w:sectPr w:rsidR="00AA5B07" w:rsidRPr="00C3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BE8"/>
    <w:multiLevelType w:val="hybridMultilevel"/>
    <w:tmpl w:val="57247084"/>
    <w:lvl w:ilvl="0" w:tplc="FA88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118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FCAF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714C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5CC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34AB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8EE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6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292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2"/>
    <w:rsid w:val="003F43C2"/>
    <w:rsid w:val="00AA5B07"/>
    <w:rsid w:val="00C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51F5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C351F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51F5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C351F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E519C5-ACD6-4C4C-8AE9-3C936CFDF90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D72B0D6-789D-47EF-8AC7-72FCFF6FE264}">
      <dgm:prSet phldrT="[文本]"/>
      <dgm:spPr/>
      <dgm:t>
        <a:bodyPr/>
        <a:lstStyle/>
        <a:p>
          <a:r>
            <a:rPr lang="zh-CN" altLang="en-US"/>
            <a:t>本科生</a:t>
          </a:r>
          <a:r>
            <a:rPr lang="en-US" altLang="zh-CN"/>
            <a:t>/</a:t>
          </a:r>
          <a:r>
            <a:rPr lang="zh-CN" altLang="en-US"/>
            <a:t>研究生</a:t>
          </a:r>
          <a:endParaRPr lang="en-US" altLang="zh-CN"/>
        </a:p>
        <a:p>
          <a:r>
            <a:rPr lang="zh-CN"/>
            <a:t>持政审表</a:t>
          </a:r>
          <a:endParaRPr lang="zh-CN" altLang="en-US"/>
        </a:p>
      </dgm:t>
    </dgm:pt>
    <dgm:pt modelId="{BD9C00F6-C4DC-4D26-BD16-9D055844C875}" type="parTrans" cxnId="{1AB634C1-E7EA-4D23-8D42-7993D72D5E0A}">
      <dgm:prSet/>
      <dgm:spPr/>
      <dgm:t>
        <a:bodyPr/>
        <a:lstStyle/>
        <a:p>
          <a:endParaRPr lang="zh-CN" altLang="en-US"/>
        </a:p>
      </dgm:t>
    </dgm:pt>
    <dgm:pt modelId="{F3080204-F4ED-41A8-97EF-19522A753BCE}" type="sibTrans" cxnId="{1AB634C1-E7EA-4D23-8D42-7993D72D5E0A}">
      <dgm:prSet/>
      <dgm:spPr/>
      <dgm:t>
        <a:bodyPr/>
        <a:lstStyle/>
        <a:p>
          <a:endParaRPr lang="zh-CN" altLang="en-US"/>
        </a:p>
      </dgm:t>
    </dgm:pt>
    <dgm:pt modelId="{6431E6AF-C235-4105-A56C-DD334B9E059D}">
      <dgm:prSet phldrT="[文本]"/>
      <dgm:spPr/>
      <dgm:t>
        <a:bodyPr/>
        <a:lstStyle/>
        <a:p>
          <a:r>
            <a:rPr lang="zh-CN"/>
            <a:t>到所在校区辅导员老师处，由辅导员老师填写相应栏目</a:t>
          </a:r>
          <a:endParaRPr lang="zh-CN" altLang="en-US"/>
        </a:p>
      </dgm:t>
    </dgm:pt>
    <dgm:pt modelId="{57924FE5-4AE7-4BCB-997B-40E75B37EDFA}" type="parTrans" cxnId="{E2CD4978-085B-431A-AC2D-889CFF284DB3}">
      <dgm:prSet/>
      <dgm:spPr/>
      <dgm:t>
        <a:bodyPr/>
        <a:lstStyle/>
        <a:p>
          <a:endParaRPr lang="zh-CN" altLang="en-US"/>
        </a:p>
      </dgm:t>
    </dgm:pt>
    <dgm:pt modelId="{B5CF891C-0630-44F0-88A9-BB04CBEDDF9A}" type="sibTrans" cxnId="{E2CD4978-085B-431A-AC2D-889CFF284DB3}">
      <dgm:prSet/>
      <dgm:spPr/>
      <dgm:t>
        <a:bodyPr/>
        <a:lstStyle/>
        <a:p>
          <a:endParaRPr lang="zh-CN" altLang="en-US"/>
        </a:p>
      </dgm:t>
    </dgm:pt>
    <dgm:pt modelId="{B3623E6E-0485-4DB2-8432-56963E84C4E2}">
      <dgm:prSet phldrT="[文本]"/>
      <dgm:spPr/>
      <dgm:t>
        <a:bodyPr/>
        <a:lstStyle/>
        <a:p>
          <a:r>
            <a:rPr lang="zh-CN"/>
            <a:t>到学院党务工作室，由党务工作室核实后加盖学院党总支公章</a:t>
          </a:r>
          <a:endParaRPr lang="zh-CN" altLang="en-US"/>
        </a:p>
      </dgm:t>
    </dgm:pt>
    <dgm:pt modelId="{57DA8FA2-2AEE-4D89-8171-AD93C15A6E2F}" type="parTrans" cxnId="{55319192-A042-4E63-9261-E5B2AA093E51}">
      <dgm:prSet/>
      <dgm:spPr/>
      <dgm:t>
        <a:bodyPr/>
        <a:lstStyle/>
        <a:p>
          <a:endParaRPr lang="zh-CN" altLang="en-US"/>
        </a:p>
      </dgm:t>
    </dgm:pt>
    <dgm:pt modelId="{67EEACA7-4631-4F70-B7D0-83E13B7D4585}" type="sibTrans" cxnId="{55319192-A042-4E63-9261-E5B2AA093E51}">
      <dgm:prSet/>
      <dgm:spPr/>
      <dgm:t>
        <a:bodyPr/>
        <a:lstStyle/>
        <a:p>
          <a:endParaRPr lang="zh-CN" altLang="en-US"/>
        </a:p>
      </dgm:t>
    </dgm:pt>
    <dgm:pt modelId="{6E4B9055-21F9-4252-9106-280F03150215}" type="pres">
      <dgm:prSet presAssocID="{93E519C5-ACD6-4C4C-8AE9-3C936CFDF90B}" presName="CompostProcess" presStyleCnt="0">
        <dgm:presLayoutVars>
          <dgm:dir/>
          <dgm:resizeHandles val="exact"/>
        </dgm:presLayoutVars>
      </dgm:prSet>
      <dgm:spPr/>
    </dgm:pt>
    <dgm:pt modelId="{C7E6172D-8630-4A15-9E31-A65D5C899C55}" type="pres">
      <dgm:prSet presAssocID="{93E519C5-ACD6-4C4C-8AE9-3C936CFDF90B}" presName="arrow" presStyleLbl="bgShp" presStyleIdx="0" presStyleCnt="1" custAng="5400000" custScaleX="117647" custScaleY="70089" custLinFactNeighborX="355" custLinFactNeighborY="6203"/>
      <dgm:spPr/>
      <dgm:t>
        <a:bodyPr/>
        <a:lstStyle/>
        <a:p>
          <a:endParaRPr lang="zh-CN" altLang="en-US"/>
        </a:p>
      </dgm:t>
    </dgm:pt>
    <dgm:pt modelId="{C107FE64-4B87-4583-B3B4-6C969387CA16}" type="pres">
      <dgm:prSet presAssocID="{93E519C5-ACD6-4C4C-8AE9-3C936CFDF90B}" presName="linearProcess" presStyleCnt="0"/>
      <dgm:spPr/>
    </dgm:pt>
    <dgm:pt modelId="{67B8D1AB-1E1B-4CF9-A122-21EDD3DFD72B}" type="pres">
      <dgm:prSet presAssocID="{4D72B0D6-789D-47EF-8AC7-72FCFF6FE264}" presName="textNode" presStyleLbl="node1" presStyleIdx="0" presStyleCnt="3" custScaleX="99211" custScaleY="54167" custLinFactX="100000" custLinFactNeighborX="105535" custLinFactNeighborY="-6876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6063830-46F4-48F0-9A50-00DA8E290FC0}" type="pres">
      <dgm:prSet presAssocID="{F3080204-F4ED-41A8-97EF-19522A753BCE}" presName="sibTrans" presStyleCnt="0"/>
      <dgm:spPr/>
    </dgm:pt>
    <dgm:pt modelId="{76A21E8E-D98D-4676-9146-D9C8A8531168}" type="pres">
      <dgm:prSet presAssocID="{6431E6AF-C235-4105-A56C-DD334B9E059D}" presName="textNode" presStyleLbl="node1" presStyleIdx="1" presStyleCnt="3" custScaleY="45585" custLinFactNeighborX="18664" custLinFactNeighborY="-939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BFC8D5F-B062-4B2A-8E37-71226D28D4B2}" type="pres">
      <dgm:prSet presAssocID="{B5CF891C-0630-44F0-88A9-BB04CBEDDF9A}" presName="sibTrans" presStyleCnt="0"/>
      <dgm:spPr/>
    </dgm:pt>
    <dgm:pt modelId="{B394D5E6-49D3-403F-A0D2-679BCAECE4DB}" type="pres">
      <dgm:prSet presAssocID="{B3623E6E-0485-4DB2-8432-56963E84C4E2}" presName="textNode" presStyleLbl="node1" presStyleIdx="2" presStyleCnt="3" custScaleY="44134" custLinFactX="-97133" custLinFactNeighborX="-100000" custLinFactNeighborY="461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0D5F45E-EF37-4BC1-93F1-43879E53174F}" type="presOf" srcId="{93E519C5-ACD6-4C4C-8AE9-3C936CFDF90B}" destId="{6E4B9055-21F9-4252-9106-280F03150215}" srcOrd="0" destOrd="0" presId="urn:microsoft.com/office/officeart/2005/8/layout/hProcess9"/>
    <dgm:cxn modelId="{E2CD4978-085B-431A-AC2D-889CFF284DB3}" srcId="{93E519C5-ACD6-4C4C-8AE9-3C936CFDF90B}" destId="{6431E6AF-C235-4105-A56C-DD334B9E059D}" srcOrd="1" destOrd="0" parTransId="{57924FE5-4AE7-4BCB-997B-40E75B37EDFA}" sibTransId="{B5CF891C-0630-44F0-88A9-BB04CBEDDF9A}"/>
    <dgm:cxn modelId="{C0EDC444-64EB-41E6-92C4-226154C80022}" type="presOf" srcId="{4D72B0D6-789D-47EF-8AC7-72FCFF6FE264}" destId="{67B8D1AB-1E1B-4CF9-A122-21EDD3DFD72B}" srcOrd="0" destOrd="0" presId="urn:microsoft.com/office/officeart/2005/8/layout/hProcess9"/>
    <dgm:cxn modelId="{341E3FD9-A37E-4C2F-9A24-D47A8E017093}" type="presOf" srcId="{6431E6AF-C235-4105-A56C-DD334B9E059D}" destId="{76A21E8E-D98D-4676-9146-D9C8A8531168}" srcOrd="0" destOrd="0" presId="urn:microsoft.com/office/officeart/2005/8/layout/hProcess9"/>
    <dgm:cxn modelId="{434C1F1F-6C3B-474F-940E-FA979B5F9B76}" type="presOf" srcId="{B3623E6E-0485-4DB2-8432-56963E84C4E2}" destId="{B394D5E6-49D3-403F-A0D2-679BCAECE4DB}" srcOrd="0" destOrd="0" presId="urn:microsoft.com/office/officeart/2005/8/layout/hProcess9"/>
    <dgm:cxn modelId="{1AB634C1-E7EA-4D23-8D42-7993D72D5E0A}" srcId="{93E519C5-ACD6-4C4C-8AE9-3C936CFDF90B}" destId="{4D72B0D6-789D-47EF-8AC7-72FCFF6FE264}" srcOrd="0" destOrd="0" parTransId="{BD9C00F6-C4DC-4D26-BD16-9D055844C875}" sibTransId="{F3080204-F4ED-41A8-97EF-19522A753BCE}"/>
    <dgm:cxn modelId="{55319192-A042-4E63-9261-E5B2AA093E51}" srcId="{93E519C5-ACD6-4C4C-8AE9-3C936CFDF90B}" destId="{B3623E6E-0485-4DB2-8432-56963E84C4E2}" srcOrd="2" destOrd="0" parTransId="{57DA8FA2-2AEE-4D89-8171-AD93C15A6E2F}" sibTransId="{67EEACA7-4631-4F70-B7D0-83E13B7D4585}"/>
    <dgm:cxn modelId="{683D6F2B-6607-42B8-A75E-175BE246BB1E}" type="presParOf" srcId="{6E4B9055-21F9-4252-9106-280F03150215}" destId="{C7E6172D-8630-4A15-9E31-A65D5C899C55}" srcOrd="0" destOrd="0" presId="urn:microsoft.com/office/officeart/2005/8/layout/hProcess9"/>
    <dgm:cxn modelId="{CFBC7F50-B072-479B-B0D4-4351DACEBC10}" type="presParOf" srcId="{6E4B9055-21F9-4252-9106-280F03150215}" destId="{C107FE64-4B87-4583-B3B4-6C969387CA16}" srcOrd="1" destOrd="0" presId="urn:microsoft.com/office/officeart/2005/8/layout/hProcess9"/>
    <dgm:cxn modelId="{4B4CA996-71C0-4344-9047-757289187299}" type="presParOf" srcId="{C107FE64-4B87-4583-B3B4-6C969387CA16}" destId="{67B8D1AB-1E1B-4CF9-A122-21EDD3DFD72B}" srcOrd="0" destOrd="0" presId="urn:microsoft.com/office/officeart/2005/8/layout/hProcess9"/>
    <dgm:cxn modelId="{B52C1F7C-34DA-4A7C-A41D-8AA94EC91C83}" type="presParOf" srcId="{C107FE64-4B87-4583-B3B4-6C969387CA16}" destId="{06063830-46F4-48F0-9A50-00DA8E290FC0}" srcOrd="1" destOrd="0" presId="urn:microsoft.com/office/officeart/2005/8/layout/hProcess9"/>
    <dgm:cxn modelId="{FA70B6E5-BEAB-4FD9-93AE-A5D4C4D92D61}" type="presParOf" srcId="{C107FE64-4B87-4583-B3B4-6C969387CA16}" destId="{76A21E8E-D98D-4676-9146-D9C8A8531168}" srcOrd="2" destOrd="0" presId="urn:microsoft.com/office/officeart/2005/8/layout/hProcess9"/>
    <dgm:cxn modelId="{12A198CB-6C02-4D71-8FD5-F77DF500CAE8}" type="presParOf" srcId="{C107FE64-4B87-4583-B3B4-6C969387CA16}" destId="{3BFC8D5F-B062-4B2A-8E37-71226D28D4B2}" srcOrd="3" destOrd="0" presId="urn:microsoft.com/office/officeart/2005/8/layout/hProcess9"/>
    <dgm:cxn modelId="{5E3C6AEB-CB5D-41DF-9189-22DA649BED2D}" type="presParOf" srcId="{C107FE64-4B87-4583-B3B4-6C969387CA16}" destId="{B394D5E6-49D3-403F-A0D2-679BCAECE4D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E6172D-8630-4A15-9E31-A65D5C899C55}">
      <dsp:nvSpPr>
        <dsp:cNvPr id="0" name=""/>
        <dsp:cNvSpPr/>
      </dsp:nvSpPr>
      <dsp:spPr>
        <a:xfrm rot="5400000">
          <a:off x="15908" y="1082806"/>
          <a:ext cx="5271712" cy="401255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B8D1AB-1E1B-4CF9-A122-21EDD3DFD72B}">
      <dsp:nvSpPr>
        <dsp:cNvPr id="0" name=""/>
        <dsp:cNvSpPr/>
      </dsp:nvSpPr>
      <dsp:spPr>
        <a:xfrm>
          <a:off x="1856055" y="667493"/>
          <a:ext cx="1569036" cy="12404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本科生</a:t>
          </a:r>
          <a:r>
            <a:rPr lang="en-US" altLang="zh-CN" sz="1300" kern="1200"/>
            <a:t>/</a:t>
          </a:r>
          <a:r>
            <a:rPr lang="zh-CN" altLang="en-US" sz="1300" kern="1200"/>
            <a:t>研究生</a:t>
          </a:r>
          <a:endParaRPr lang="en-US" altLang="zh-CN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300" kern="1200"/>
            <a:t>持政审表</a:t>
          </a:r>
          <a:endParaRPr lang="zh-CN" altLang="en-US" sz="1300" kern="1200"/>
        </a:p>
      </dsp:txBody>
      <dsp:txXfrm>
        <a:off x="1916607" y="728045"/>
        <a:ext cx="1447932" cy="1119307"/>
      </dsp:txXfrm>
    </dsp:sp>
    <dsp:sp modelId="{76A21E8E-D98D-4676-9146-D9C8A8531168}">
      <dsp:nvSpPr>
        <dsp:cNvPr id="0" name=""/>
        <dsp:cNvSpPr/>
      </dsp:nvSpPr>
      <dsp:spPr>
        <a:xfrm>
          <a:off x="1854763" y="2125406"/>
          <a:ext cx="1581514" cy="1043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300" kern="1200"/>
            <a:t>到所在校区辅导员老师处，由辅导员老师填写相应栏目</a:t>
          </a:r>
          <a:endParaRPr lang="zh-CN" altLang="en-US" sz="1300" kern="1200"/>
        </a:p>
      </dsp:txBody>
      <dsp:txXfrm>
        <a:off x="1905721" y="2176364"/>
        <a:ext cx="1479598" cy="941969"/>
      </dsp:txXfrm>
    </dsp:sp>
    <dsp:sp modelId="{B394D5E6-49D3-403F-A0D2-679BCAECE4DB}">
      <dsp:nvSpPr>
        <dsp:cNvPr id="0" name=""/>
        <dsp:cNvSpPr/>
      </dsp:nvSpPr>
      <dsp:spPr>
        <a:xfrm>
          <a:off x="1884203" y="3414239"/>
          <a:ext cx="1581514" cy="10106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300" kern="1200"/>
            <a:t>到学院党务工作室，由党务工作室核实后加盖学院党总支公章</a:t>
          </a:r>
          <a:endParaRPr lang="zh-CN" altLang="en-US" sz="1300" kern="1200"/>
        </a:p>
      </dsp:txBody>
      <dsp:txXfrm>
        <a:off x="1933539" y="3463575"/>
        <a:ext cx="1482842" cy="911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wgy</dc:creator>
  <cp:lastModifiedBy>wgy</cp:lastModifiedBy>
  <cp:revision>2</cp:revision>
  <dcterms:created xsi:type="dcterms:W3CDTF">2014-08-21T00:55:00Z</dcterms:created>
  <dcterms:modified xsi:type="dcterms:W3CDTF">2014-08-21T08:11:00Z</dcterms:modified>
</cp:coreProperties>
</file>